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1D" w:rsidRPr="0068271D" w:rsidRDefault="0068271D" w:rsidP="0068271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sz w:val="36"/>
          <w:szCs w:val="36"/>
          <w:lang w:eastAsia="ru-RU"/>
        </w:rPr>
      </w:pPr>
      <w:r w:rsidRPr="0068271D">
        <w:rPr>
          <w:rFonts w:ascii="Arial" w:eastAsia="Times New Roman" w:hAnsi="Arial" w:cs="Arial"/>
          <w:sz w:val="36"/>
          <w:szCs w:val="36"/>
          <w:lang w:eastAsia="ru-RU"/>
        </w:rPr>
        <w:t>Руководителям для сведения и включения в воспитательный план работы.</w:t>
      </w:r>
    </w:p>
    <w:p w:rsidR="0068271D" w:rsidRPr="0068271D" w:rsidRDefault="0068271D" w:rsidP="0068271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8271D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План заседаний Республиканского родительского собрания в форме </w:t>
      </w:r>
      <w:proofErr w:type="gramStart"/>
      <w:r w:rsidRPr="0068271D">
        <w:rPr>
          <w:rFonts w:ascii="Arial" w:eastAsia="Times New Roman" w:hAnsi="Arial" w:cs="Arial"/>
          <w:b/>
          <w:sz w:val="28"/>
          <w:szCs w:val="28"/>
          <w:lang w:eastAsia="ru-RU"/>
        </w:rPr>
        <w:t>интернет-конференций</w:t>
      </w:r>
      <w:proofErr w:type="gramEnd"/>
      <w:r w:rsidRPr="0068271D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на 2017 – 2018 учебный год</w:t>
      </w:r>
      <w:bookmarkStart w:id="0" w:name="_GoBack"/>
      <w:bookmarkEnd w:id="0"/>
    </w:p>
    <w:tbl>
      <w:tblPr>
        <w:tblW w:w="173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6773"/>
      </w:tblGrid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Ноябрь, 2017 (17.11.2017)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hyperlink r:id="rId5" w:anchor="171117" w:history="1">
              <w:r w:rsidRPr="0068271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Как учить, а не мучить?</w:t>
              </w:r>
            </w:hyperlink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 ресурсах семьи в адаптации ребенка к школе и мотивации его к обучению)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Декабрь, 2017 (15.12.2017)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hyperlink r:id="rId6" w:anchor="151217" w:history="1">
              <w:r w:rsidRPr="0068271D">
                <w:rPr>
                  <w:rFonts w:ascii="Arial" w:eastAsia="Times New Roman" w:hAnsi="Arial" w:cs="Arial"/>
                  <w:sz w:val="28"/>
                  <w:szCs w:val="28"/>
                  <w:lang w:eastAsia="ru-RU"/>
                </w:rPr>
                <w:t>Поборы и пожертвования?</w:t>
              </w:r>
            </w:hyperlink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(Что общего и в чем разница?)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Январь, 2018 (19.01.2018)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Виртуальная жизнь ребенка: Интернет – друг или враг?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 роли родителей в обеспечении информационной безопасности детей)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Февраль, 2018 (16.02.2018)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Виртуальная жизнь ребенка: что надо знать об </w:t>
            </w:r>
            <w:proofErr w:type="gramStart"/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интернет-играх</w:t>
            </w:r>
            <w:proofErr w:type="gramEnd"/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?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 роли родителей в обеспечении информационной безопасности детей)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Март, 2018 (23.03.2018)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Выбираем профессию или будущее?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Апрель, 2018 (20.04.2018)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Можно ли на экзамены идти с удовольствием?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(Об эффективных методиках подготовки детей и подростков к аттестации знаний)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Май, 2018 (18.05.2017)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Стресс у ребенка: как распознать и чем помочь?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(Об эффективных методиках преодоления конфликтных и кризисных ситуаций в жизни детей и подростков)</w:t>
            </w:r>
          </w:p>
        </w:tc>
      </w:tr>
      <w:tr w:rsidR="0068271D" w:rsidRPr="0068271D" w:rsidTr="0068271D">
        <w:tc>
          <w:tcPr>
            <w:tcW w:w="0" w:type="auto"/>
            <w:gridSpan w:val="2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Июнь, 2018 (18.06.2017)</w:t>
            </w:r>
          </w:p>
        </w:tc>
      </w:tr>
      <w:tr w:rsidR="0068271D" w:rsidRPr="0068271D" w:rsidTr="0068271D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8271D" w:rsidRPr="0068271D" w:rsidRDefault="0068271D" w:rsidP="0068271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Внимание! Особенный ребенок…</w:t>
            </w:r>
            <w:r w:rsidRPr="0068271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6737D" w:rsidRPr="0068271D" w:rsidRDefault="0006737D">
      <w:pPr>
        <w:rPr>
          <w:sz w:val="28"/>
          <w:szCs w:val="28"/>
        </w:rPr>
      </w:pPr>
    </w:p>
    <w:sectPr w:rsidR="0006737D" w:rsidRPr="0068271D" w:rsidSect="006827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1D"/>
    <w:rsid w:val="0006737D"/>
    <w:rsid w:val="0068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eml.ru/roditelskoe-internet-sobranie/" TargetMode="External"/><Relationship Id="rId5" Type="http://schemas.openxmlformats.org/officeDocument/2006/relationships/hyperlink" Target="https://ieml.ru/roditelskoe-internet-sobr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2018-01-19T10:14:00Z</dcterms:created>
  <dcterms:modified xsi:type="dcterms:W3CDTF">2018-01-19T10:16:00Z</dcterms:modified>
</cp:coreProperties>
</file>